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D" w:rsidRPr="006F248A" w:rsidRDefault="000528FD" w:rsidP="000528FD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T.C.</w:t>
      </w:r>
    </w:p>
    <w:p w:rsidR="000528FD" w:rsidRPr="006F248A" w:rsidRDefault="000528FD" w:rsidP="000528FD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ERCİYES ÜNİVERSİTESİ</w:t>
      </w:r>
    </w:p>
    <w:p w:rsidR="000528FD" w:rsidRPr="006F248A" w:rsidRDefault="000528FD" w:rsidP="000528FD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HALİL BAYRAKTAR SAĞLIK HİZMETLERİ MESLEK YÜKSEKOKULU</w:t>
      </w:r>
    </w:p>
    <w:p w:rsidR="000528FD" w:rsidRDefault="000528FD" w:rsidP="000528FD">
      <w:pPr>
        <w:jc w:val="center"/>
        <w:rPr>
          <w:b/>
          <w:bCs/>
        </w:rPr>
      </w:pPr>
    </w:p>
    <w:p w:rsidR="000528FD" w:rsidRPr="00673A99" w:rsidRDefault="000528FD" w:rsidP="000528FD">
      <w:pPr>
        <w:pStyle w:val="Balk5"/>
        <w:rPr>
          <w:sz w:val="28"/>
        </w:rPr>
      </w:pPr>
      <w:r>
        <w:rPr>
          <w:sz w:val="28"/>
        </w:rPr>
        <w:t xml:space="preserve">AĞIZ DİŞ SAĞLIĞI PROGRAMI </w:t>
      </w:r>
      <w:r>
        <w:t>YAZ UYGULAMALARI DEĞERLENDİRME FORMU</w:t>
      </w:r>
    </w:p>
    <w:p w:rsidR="000528FD" w:rsidRDefault="000528FD" w:rsidP="000528FD">
      <w:pPr>
        <w:rPr>
          <w:sz w:val="20"/>
        </w:rPr>
      </w:pPr>
    </w:p>
    <w:p w:rsidR="000528FD" w:rsidRDefault="000528FD" w:rsidP="000528FD"/>
    <w:p w:rsidR="000528FD" w:rsidRPr="008F13C8" w:rsidRDefault="000528FD" w:rsidP="000528FD">
      <w:pPr>
        <w:pStyle w:val="Balk2"/>
        <w:rPr>
          <w:szCs w:val="20"/>
        </w:rPr>
      </w:pPr>
      <w:r w:rsidRPr="008F13C8">
        <w:rPr>
          <w:szCs w:val="20"/>
        </w:rPr>
        <w:t>ADI SOYADI</w:t>
      </w:r>
      <w:r w:rsidRPr="008F13C8">
        <w:rPr>
          <w:szCs w:val="20"/>
        </w:rPr>
        <w:tab/>
      </w:r>
      <w:r w:rsidRPr="008F13C8">
        <w:rPr>
          <w:szCs w:val="20"/>
        </w:rPr>
        <w:tab/>
      </w:r>
      <w:r>
        <w:rPr>
          <w:szCs w:val="20"/>
        </w:rPr>
        <w:t xml:space="preserve">  </w:t>
      </w:r>
      <w:r w:rsidRPr="008F13C8">
        <w:rPr>
          <w:szCs w:val="20"/>
        </w:rPr>
        <w:t xml:space="preserve">: </w:t>
      </w:r>
    </w:p>
    <w:p w:rsidR="000528FD" w:rsidRPr="008F13C8" w:rsidRDefault="000528FD" w:rsidP="000528FD">
      <w:pPr>
        <w:pStyle w:val="GvdeMetni"/>
        <w:rPr>
          <w:sz w:val="20"/>
          <w:szCs w:val="20"/>
        </w:rPr>
      </w:pPr>
      <w:r w:rsidRPr="008F13C8">
        <w:rPr>
          <w:sz w:val="20"/>
          <w:szCs w:val="20"/>
        </w:rPr>
        <w:t>SINIFI</w:t>
      </w:r>
      <w:r w:rsidRPr="008F13C8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</w:t>
      </w:r>
      <w:r w:rsidRPr="008F13C8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</w:t>
      </w:r>
    </w:p>
    <w:p w:rsidR="000528FD" w:rsidRDefault="000528FD" w:rsidP="000528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ÖĞRENCİ </w:t>
      </w:r>
      <w:proofErr w:type="gramStart"/>
      <w:r>
        <w:rPr>
          <w:b/>
          <w:bCs/>
          <w:sz w:val="20"/>
          <w:szCs w:val="20"/>
        </w:rPr>
        <w:t>NO                  :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0528FD" w:rsidRDefault="000528FD" w:rsidP="000528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BAŞLANGIÇ TARİHİ   </w:t>
      </w:r>
      <w:r>
        <w:rPr>
          <w:b/>
          <w:bCs/>
          <w:sz w:val="20"/>
          <w:szCs w:val="20"/>
        </w:rPr>
        <w:tab/>
        <w:t xml:space="preserve">  :    </w:t>
      </w:r>
    </w:p>
    <w:p w:rsidR="000528FD" w:rsidRDefault="000528FD" w:rsidP="000528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    </w:t>
      </w:r>
    </w:p>
    <w:p w:rsidR="000528FD" w:rsidRDefault="000528FD" w:rsidP="000528FD">
      <w:pPr>
        <w:rPr>
          <w:b/>
          <w:bCs/>
          <w:sz w:val="20"/>
        </w:rPr>
      </w:pPr>
    </w:p>
    <w:p w:rsidR="000528FD" w:rsidRDefault="000528FD" w:rsidP="000528FD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4941"/>
        <w:gridCol w:w="1114"/>
        <w:gridCol w:w="1271"/>
      </w:tblGrid>
      <w:tr w:rsidR="000528FD" w:rsidTr="00C06137">
        <w:trPr>
          <w:cantSplit/>
          <w:trHeight w:val="283"/>
        </w:trPr>
        <w:tc>
          <w:tcPr>
            <w:tcW w:w="6802" w:type="dxa"/>
            <w:gridSpan w:val="2"/>
          </w:tcPr>
          <w:p w:rsidR="000528FD" w:rsidRDefault="000528FD" w:rsidP="00C06137">
            <w:pPr>
              <w:pStyle w:val="Balk4"/>
              <w:jc w:val="center"/>
              <w:rPr>
                <w:b w:val="0"/>
                <w:bCs w:val="0"/>
              </w:rPr>
            </w:pPr>
            <w:r>
              <w:t>DEĞERLENDİRME KRİTERLERİ</w:t>
            </w: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PUANI</w:t>
            </w:r>
          </w:p>
        </w:tc>
        <w:tc>
          <w:tcPr>
            <w:tcW w:w="1286" w:type="dxa"/>
          </w:tcPr>
          <w:p w:rsidR="000528FD" w:rsidRDefault="000528FD" w:rsidP="00C06137">
            <w:pPr>
              <w:pStyle w:val="Balk2"/>
              <w:jc w:val="center"/>
              <w:rPr>
                <w:sz w:val="22"/>
              </w:rPr>
            </w:pPr>
            <w:r>
              <w:rPr>
                <w:sz w:val="22"/>
              </w:rPr>
              <w:t>NOTU</w:t>
            </w:r>
          </w:p>
        </w:tc>
      </w:tr>
      <w:tr w:rsidR="000528FD" w:rsidTr="00C06137">
        <w:trPr>
          <w:cantSplit/>
        </w:trPr>
        <w:tc>
          <w:tcPr>
            <w:tcW w:w="1753" w:type="dxa"/>
            <w:vMerge w:val="restart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Öğrencinin</w:t>
            </w:r>
          </w:p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</w:t>
            </w:r>
          </w:p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Durumu</w:t>
            </w: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Klinikte çalışma düzenini kavrama ve uyumu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</w:trPr>
        <w:tc>
          <w:tcPr>
            <w:tcW w:w="1753" w:type="dxa"/>
            <w:vMerge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Uygulamalara katılımı ve iş gayreti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</w:trPr>
        <w:tc>
          <w:tcPr>
            <w:tcW w:w="1753" w:type="dxa"/>
            <w:vMerge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Kılık kıyafet özeni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</w:trPr>
        <w:tc>
          <w:tcPr>
            <w:tcW w:w="1753" w:type="dxa"/>
            <w:vMerge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Birlikte çalıştığı kişilerle işbirliği ve uyumu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</w:trPr>
        <w:tc>
          <w:tcPr>
            <w:tcW w:w="1753" w:type="dxa"/>
            <w:vMerge w:val="restart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Bilgi seviyesi</w:t>
            </w:r>
          </w:p>
        </w:tc>
        <w:tc>
          <w:tcPr>
            <w:tcW w:w="5049" w:type="dxa"/>
          </w:tcPr>
          <w:p w:rsidR="000528FD" w:rsidRDefault="000528FD" w:rsidP="00C06137">
            <w:pPr>
              <w:pStyle w:val="Balk4"/>
              <w:rPr>
                <w:sz w:val="20"/>
              </w:rPr>
            </w:pPr>
            <w:r>
              <w:rPr>
                <w:sz w:val="20"/>
              </w:rPr>
              <w:t xml:space="preserve">Kliniğe başvuran hastaların </w:t>
            </w:r>
            <w:proofErr w:type="gramStart"/>
            <w:r>
              <w:rPr>
                <w:sz w:val="20"/>
              </w:rPr>
              <w:t>şikayetleri</w:t>
            </w:r>
            <w:proofErr w:type="gramEnd"/>
            <w:r>
              <w:rPr>
                <w:sz w:val="20"/>
              </w:rPr>
              <w:t xml:space="preserve"> konusunda genel bilgisi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</w:trPr>
        <w:tc>
          <w:tcPr>
            <w:tcW w:w="1753" w:type="dxa"/>
            <w:vMerge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pStyle w:val="Balk4"/>
              <w:rPr>
                <w:sz w:val="20"/>
              </w:rPr>
            </w:pPr>
            <w:r>
              <w:rPr>
                <w:sz w:val="20"/>
              </w:rPr>
              <w:t>Klinikte kullanılan aletler konusunda genel bilgisi</w:t>
            </w:r>
          </w:p>
          <w:p w:rsidR="000528FD" w:rsidRDefault="000528FD" w:rsidP="00C06137">
            <w:pPr>
              <w:pStyle w:val="Balk4"/>
              <w:rPr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</w:trPr>
        <w:tc>
          <w:tcPr>
            <w:tcW w:w="1753" w:type="dxa"/>
            <w:vMerge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pStyle w:val="Balk4"/>
              <w:rPr>
                <w:sz w:val="20"/>
              </w:rPr>
            </w:pPr>
            <w:r>
              <w:rPr>
                <w:sz w:val="20"/>
              </w:rPr>
              <w:t>Klinikte yapılan işlemler konusunda genel bilgisi</w:t>
            </w:r>
          </w:p>
          <w:p w:rsidR="000528FD" w:rsidRDefault="000528FD" w:rsidP="00C06137">
            <w:pPr>
              <w:pStyle w:val="Balk4"/>
              <w:rPr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  <w:trHeight w:val="259"/>
        </w:trPr>
        <w:tc>
          <w:tcPr>
            <w:tcW w:w="1753" w:type="dxa"/>
            <w:vMerge w:val="restart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pStyle w:val="Balk2"/>
              <w:jc w:val="center"/>
              <w:rPr>
                <w:sz w:val="22"/>
              </w:rPr>
            </w:pPr>
          </w:p>
          <w:p w:rsidR="000528FD" w:rsidRDefault="000528FD" w:rsidP="00C06137">
            <w:pPr>
              <w:pStyle w:val="Balk2"/>
              <w:jc w:val="center"/>
              <w:rPr>
                <w:sz w:val="22"/>
              </w:rPr>
            </w:pPr>
          </w:p>
          <w:p w:rsidR="000528FD" w:rsidRDefault="000528FD" w:rsidP="00C06137">
            <w:pPr>
              <w:pStyle w:val="Balk2"/>
              <w:jc w:val="center"/>
              <w:rPr>
                <w:sz w:val="22"/>
              </w:rPr>
            </w:pPr>
          </w:p>
          <w:p w:rsidR="000528FD" w:rsidRDefault="000528FD" w:rsidP="00C06137">
            <w:pPr>
              <w:pStyle w:val="Balk2"/>
              <w:jc w:val="center"/>
              <w:rPr>
                <w:sz w:val="22"/>
              </w:rPr>
            </w:pPr>
            <w:r>
              <w:rPr>
                <w:sz w:val="22"/>
              </w:rPr>
              <w:t>Uygulama Seviyesi</w:t>
            </w:r>
          </w:p>
          <w:p w:rsidR="000528FD" w:rsidRDefault="000528FD" w:rsidP="00C06137">
            <w:pPr>
              <w:pStyle w:val="Balk2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ve</w:t>
            </w:r>
            <w:proofErr w:type="gramEnd"/>
          </w:p>
          <w:p w:rsidR="000528FD" w:rsidRDefault="000528FD" w:rsidP="00C06137">
            <w:pPr>
              <w:pStyle w:val="Balk2"/>
              <w:jc w:val="center"/>
              <w:rPr>
                <w:sz w:val="22"/>
              </w:rPr>
            </w:pPr>
            <w:r>
              <w:rPr>
                <w:sz w:val="22"/>
              </w:rPr>
              <w:t>Davranışı</w:t>
            </w: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Hastalara karşı tutum ve davranışı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  <w:trHeight w:val="259"/>
        </w:trPr>
        <w:tc>
          <w:tcPr>
            <w:tcW w:w="1753" w:type="dxa"/>
            <w:vMerge/>
          </w:tcPr>
          <w:p w:rsidR="000528FD" w:rsidRDefault="000528FD" w:rsidP="00C06137">
            <w:pPr>
              <w:rPr>
                <w:b/>
                <w:bCs/>
                <w:sz w:val="22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pStyle w:val="Balk2"/>
            </w:pPr>
            <w:r>
              <w:t>Klinikte çalışan akademik personelin ihtiyaçlarını zamanında tespit etme ve giderme</w:t>
            </w: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  <w:trHeight w:val="337"/>
        </w:trPr>
        <w:tc>
          <w:tcPr>
            <w:tcW w:w="1753" w:type="dxa"/>
            <w:vMerge/>
          </w:tcPr>
          <w:p w:rsidR="000528FD" w:rsidRDefault="000528FD" w:rsidP="00C06137">
            <w:pPr>
              <w:rPr>
                <w:b/>
                <w:bCs/>
                <w:sz w:val="22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Spontan</w:t>
            </w:r>
            <w:proofErr w:type="spellEnd"/>
            <w:r>
              <w:rPr>
                <w:b/>
                <w:bCs/>
                <w:sz w:val="20"/>
              </w:rPr>
              <w:t xml:space="preserve"> dikkat ve farkında olma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</w:trPr>
        <w:tc>
          <w:tcPr>
            <w:tcW w:w="1753" w:type="dxa"/>
            <w:vMerge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pStyle w:val="Balk2"/>
            </w:pPr>
            <w:r>
              <w:t>Konu ile ilgili uygun araç-gereç seçimi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  <w:trHeight w:val="295"/>
        </w:trPr>
        <w:tc>
          <w:tcPr>
            <w:tcW w:w="1753" w:type="dxa"/>
            <w:vMerge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Seçtiği araç ve gereci doğru olarak kullanma 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rPr>
          <w:cantSplit/>
          <w:trHeight w:val="347"/>
        </w:trPr>
        <w:tc>
          <w:tcPr>
            <w:tcW w:w="1753" w:type="dxa"/>
            <w:vMerge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Kullandığı araç ve gerecin bakım ve temizliğini doğru olarak yapma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528FD" w:rsidTr="00C06137">
        <w:tc>
          <w:tcPr>
            <w:tcW w:w="1753" w:type="dxa"/>
          </w:tcPr>
          <w:p w:rsidR="000528FD" w:rsidRDefault="000528FD" w:rsidP="00C06137">
            <w:pPr>
              <w:pStyle w:val="Balk4"/>
              <w:jc w:val="center"/>
            </w:pPr>
            <w:r>
              <w:t>SONUÇ</w:t>
            </w:r>
          </w:p>
          <w:p w:rsidR="000528FD" w:rsidRDefault="000528FD" w:rsidP="00C06137">
            <w:pPr>
              <w:rPr>
                <w:b/>
                <w:bCs/>
                <w:sz w:val="20"/>
              </w:rPr>
            </w:pPr>
          </w:p>
        </w:tc>
        <w:tc>
          <w:tcPr>
            <w:tcW w:w="5049" w:type="dxa"/>
          </w:tcPr>
          <w:p w:rsidR="000528FD" w:rsidRDefault="000528FD" w:rsidP="00C0613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 üzerinden verilen puan</w:t>
            </w:r>
          </w:p>
        </w:tc>
        <w:tc>
          <w:tcPr>
            <w:tcW w:w="1122" w:type="dxa"/>
          </w:tcPr>
          <w:p w:rsidR="000528FD" w:rsidRDefault="000528FD" w:rsidP="00C0613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  <w:tc>
          <w:tcPr>
            <w:tcW w:w="1286" w:type="dxa"/>
          </w:tcPr>
          <w:p w:rsidR="000528FD" w:rsidRDefault="000528FD" w:rsidP="00C06137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0528FD" w:rsidRDefault="000528FD" w:rsidP="000528FD"/>
    <w:p w:rsidR="000528FD" w:rsidRPr="00BD0EEB" w:rsidRDefault="000528FD" w:rsidP="000528FD">
      <w:pPr>
        <w:pStyle w:val="Balk8"/>
        <w:jc w:val="left"/>
      </w:pPr>
      <w:r>
        <w:t>Uygulama Yeri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0528FD" w:rsidTr="00C06137">
        <w:trPr>
          <w:trHeight w:val="1665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FD" w:rsidRDefault="000528FD" w:rsidP="00C06137">
            <w:pPr>
              <w:pStyle w:val="Balk8"/>
            </w:pPr>
            <w:r>
              <w:t>Uygulama Sorumlusu</w:t>
            </w:r>
          </w:p>
          <w:p w:rsidR="000528FD" w:rsidRDefault="000528FD" w:rsidP="00C06137">
            <w:pPr>
              <w:pStyle w:val="Balk7"/>
            </w:pPr>
          </w:p>
          <w:p w:rsidR="000528FD" w:rsidRDefault="000528FD" w:rsidP="00C06137">
            <w:pPr>
              <w:pStyle w:val="Balk7"/>
            </w:pPr>
            <w:r>
              <w:t xml:space="preserve">Adı Soyadı- </w:t>
            </w:r>
            <w:proofErr w:type="spellStart"/>
            <w:r>
              <w:t>Ünvanı</w:t>
            </w:r>
            <w:proofErr w:type="spellEnd"/>
          </w:p>
          <w:p w:rsidR="000528FD" w:rsidRDefault="000528FD" w:rsidP="00C06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 a r i </w:t>
            </w:r>
            <w:proofErr w:type="gramStart"/>
            <w:r>
              <w:rPr>
                <w:sz w:val="20"/>
              </w:rPr>
              <w:t>h    ve</w:t>
            </w:r>
            <w:proofErr w:type="gramEnd"/>
            <w:r>
              <w:rPr>
                <w:sz w:val="20"/>
              </w:rPr>
              <w:t xml:space="preserve">    İ m  z a</w:t>
            </w:r>
          </w:p>
          <w:p w:rsidR="000528FD" w:rsidRDefault="000528FD" w:rsidP="00C06137">
            <w:pPr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rPr>
                <w:b/>
                <w:bCs/>
                <w:sz w:val="22"/>
              </w:rPr>
            </w:pPr>
          </w:p>
          <w:p w:rsidR="000528FD" w:rsidRDefault="000528FD" w:rsidP="00C06137">
            <w:pPr>
              <w:rPr>
                <w:b/>
                <w:bCs/>
                <w:sz w:val="22"/>
              </w:rPr>
            </w:pPr>
          </w:p>
        </w:tc>
      </w:tr>
    </w:tbl>
    <w:p w:rsidR="000528FD" w:rsidRDefault="000528FD" w:rsidP="000528FD">
      <w:pPr>
        <w:rPr>
          <w:b/>
          <w:bCs/>
          <w:sz w:val="20"/>
        </w:rPr>
      </w:pPr>
    </w:p>
    <w:p w:rsidR="00545414" w:rsidRDefault="00545414" w:rsidP="00545414"/>
    <w:p w:rsidR="00545414" w:rsidRPr="006F248A" w:rsidRDefault="00545414" w:rsidP="00545414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T.C.</w:t>
      </w:r>
    </w:p>
    <w:p w:rsidR="00545414" w:rsidRPr="006F248A" w:rsidRDefault="00545414" w:rsidP="00545414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ERCİYES ÜNİVERSİTESİ</w:t>
      </w:r>
    </w:p>
    <w:p w:rsidR="00545414" w:rsidRPr="00673A99" w:rsidRDefault="00545414" w:rsidP="00545414">
      <w:pPr>
        <w:jc w:val="center"/>
        <w:rPr>
          <w:b/>
          <w:bCs/>
          <w:sz w:val="26"/>
          <w:szCs w:val="26"/>
        </w:rPr>
      </w:pPr>
      <w:r w:rsidRPr="006F248A">
        <w:rPr>
          <w:b/>
          <w:bCs/>
          <w:sz w:val="26"/>
          <w:szCs w:val="26"/>
        </w:rPr>
        <w:t>HALİL BAYRAKTAR SAĞLIK HİZMETLERİ MESLEK YÜKSEKOKULU</w:t>
      </w:r>
    </w:p>
    <w:p w:rsidR="00545414" w:rsidRPr="00673A99" w:rsidRDefault="00545414" w:rsidP="00545414">
      <w:pPr>
        <w:pStyle w:val="Balk5"/>
        <w:rPr>
          <w:sz w:val="28"/>
        </w:rPr>
      </w:pPr>
      <w:r>
        <w:rPr>
          <w:sz w:val="28"/>
        </w:rPr>
        <w:t xml:space="preserve">AĞIZ DİŞ SAĞLIĞI PROGRAMI </w:t>
      </w:r>
      <w:r>
        <w:t>YAZ UYGULAMALARI DEĞERLENDİRME FORMU</w:t>
      </w:r>
    </w:p>
    <w:p w:rsidR="00545414" w:rsidRDefault="00545414" w:rsidP="00545414">
      <w:pPr>
        <w:jc w:val="center"/>
        <w:rPr>
          <w:b/>
          <w:bCs/>
          <w:sz w:val="22"/>
        </w:rPr>
      </w:pPr>
    </w:p>
    <w:p w:rsidR="00545414" w:rsidRDefault="00545414" w:rsidP="00545414">
      <w:pPr>
        <w:jc w:val="center"/>
        <w:rPr>
          <w:b/>
          <w:bCs/>
        </w:rPr>
      </w:pPr>
    </w:p>
    <w:p w:rsidR="00545414" w:rsidRDefault="00545414" w:rsidP="00545414">
      <w:pPr>
        <w:jc w:val="center"/>
        <w:rPr>
          <w:b/>
          <w:bCs/>
        </w:rPr>
      </w:pPr>
    </w:p>
    <w:p w:rsidR="00545414" w:rsidRPr="008F13C8" w:rsidRDefault="00545414" w:rsidP="00545414">
      <w:pPr>
        <w:pStyle w:val="Balk2"/>
        <w:rPr>
          <w:szCs w:val="20"/>
        </w:rPr>
      </w:pPr>
      <w:r w:rsidRPr="008F13C8">
        <w:rPr>
          <w:szCs w:val="20"/>
        </w:rPr>
        <w:t>ADI SOYADI</w:t>
      </w:r>
      <w:r w:rsidRPr="008F13C8">
        <w:rPr>
          <w:szCs w:val="20"/>
        </w:rPr>
        <w:tab/>
      </w:r>
      <w:r w:rsidRPr="008F13C8">
        <w:rPr>
          <w:szCs w:val="20"/>
        </w:rPr>
        <w:tab/>
      </w:r>
      <w:r>
        <w:rPr>
          <w:szCs w:val="20"/>
        </w:rPr>
        <w:t xml:space="preserve">  </w:t>
      </w:r>
      <w:r w:rsidRPr="008F13C8">
        <w:rPr>
          <w:szCs w:val="20"/>
        </w:rPr>
        <w:t xml:space="preserve">: </w:t>
      </w:r>
    </w:p>
    <w:p w:rsidR="00545414" w:rsidRPr="008F13C8" w:rsidRDefault="00545414" w:rsidP="00545414">
      <w:pPr>
        <w:pStyle w:val="GvdeMetni"/>
        <w:rPr>
          <w:sz w:val="20"/>
          <w:szCs w:val="20"/>
        </w:rPr>
      </w:pPr>
      <w:r w:rsidRPr="008F13C8">
        <w:rPr>
          <w:sz w:val="20"/>
          <w:szCs w:val="20"/>
        </w:rPr>
        <w:t>SINIFI</w:t>
      </w:r>
      <w:r w:rsidRPr="008F13C8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 xml:space="preserve">               </w:t>
      </w:r>
      <w:r w:rsidRPr="008F13C8">
        <w:rPr>
          <w:sz w:val="20"/>
          <w:szCs w:val="20"/>
        </w:rPr>
        <w:t xml:space="preserve"> :</w:t>
      </w:r>
      <w:r>
        <w:rPr>
          <w:sz w:val="20"/>
          <w:szCs w:val="20"/>
        </w:rPr>
        <w:t xml:space="preserve"> </w:t>
      </w:r>
    </w:p>
    <w:p w:rsidR="00545414" w:rsidRDefault="00545414" w:rsidP="005454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ÖĞRENCİ </w:t>
      </w:r>
      <w:proofErr w:type="gramStart"/>
      <w:r>
        <w:rPr>
          <w:b/>
          <w:bCs/>
          <w:sz w:val="20"/>
          <w:szCs w:val="20"/>
        </w:rPr>
        <w:t>NO                  :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545414" w:rsidRDefault="00545414" w:rsidP="005454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BAŞLANGIÇ TARİHİ   </w:t>
      </w:r>
      <w:r>
        <w:rPr>
          <w:b/>
          <w:bCs/>
          <w:sz w:val="20"/>
          <w:szCs w:val="20"/>
        </w:rPr>
        <w:tab/>
        <w:t xml:space="preserve">  :  </w:t>
      </w:r>
    </w:p>
    <w:p w:rsidR="00545414" w:rsidRDefault="00545414" w:rsidP="0054541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BİTİŞ TARİHİ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:   </w:t>
      </w:r>
    </w:p>
    <w:p w:rsidR="00545414" w:rsidRDefault="00545414" w:rsidP="00545414">
      <w:pPr>
        <w:rPr>
          <w:b/>
          <w:bCs/>
          <w:sz w:val="22"/>
        </w:rPr>
      </w:pPr>
    </w:p>
    <w:p w:rsidR="00545414" w:rsidRDefault="00545414" w:rsidP="00545414">
      <w:pPr>
        <w:rPr>
          <w:b/>
          <w:bCs/>
          <w:sz w:val="22"/>
        </w:rPr>
      </w:pPr>
      <w:r>
        <w:rPr>
          <w:b/>
          <w:bCs/>
          <w:sz w:val="22"/>
        </w:rPr>
        <w:t>UYGULAMA KONULARI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:</w:t>
      </w:r>
    </w:p>
    <w:p w:rsidR="00545414" w:rsidRPr="005D12DD" w:rsidRDefault="00545414" w:rsidP="00EF6CF4">
      <w:pPr>
        <w:jc w:val="both"/>
      </w:pPr>
      <w:bookmarkStart w:id="0" w:name="_GoBack"/>
      <w:r w:rsidRPr="00486BBB">
        <w:rPr>
          <w:bCs/>
          <w:sz w:val="22"/>
        </w:rPr>
        <w:t>Klinikte çalışan akademik personelin</w:t>
      </w:r>
      <w:r>
        <w:t xml:space="preserve"> ihtiyaçları doğrultusunda kullanılacak aletlerin ve malzemelerin hazırlanması, hastaların </w:t>
      </w:r>
      <w:proofErr w:type="spellStart"/>
      <w:r>
        <w:t>ünitlere</w:t>
      </w:r>
      <w:proofErr w:type="spellEnd"/>
      <w:r>
        <w:t xml:space="preserve"> (hasta koltuğu) oturtulması ve tedaviye hazırlanması, tedaviyi yapan hekime yardım edilmesi ve kullanılan aletlerin temizlik ve bakımının yapılması işlerinin sorumlu akademik personelin önerileri ve gözetmenliği doğrultusunda yerine getirilmesi</w:t>
      </w:r>
    </w:p>
    <w:bookmarkEnd w:id="0"/>
    <w:p w:rsidR="00545414" w:rsidRDefault="00545414" w:rsidP="00545414">
      <w:pPr>
        <w:rPr>
          <w:b/>
          <w:bCs/>
          <w:sz w:val="22"/>
        </w:rPr>
      </w:pPr>
    </w:p>
    <w:p w:rsidR="00545414" w:rsidRDefault="00545414" w:rsidP="00545414">
      <w:pPr>
        <w:rPr>
          <w:b/>
          <w:bCs/>
          <w:sz w:val="16"/>
        </w:rPr>
      </w:pPr>
      <w:r>
        <w:rPr>
          <w:b/>
          <w:bCs/>
          <w:sz w:val="22"/>
        </w:rPr>
        <w:t xml:space="preserve">                 </w:t>
      </w:r>
    </w:p>
    <w:p w:rsidR="00545414" w:rsidRDefault="00545414" w:rsidP="00545414">
      <w:pPr>
        <w:rPr>
          <w:b/>
          <w:bCs/>
          <w:sz w:val="16"/>
        </w:rPr>
      </w:pPr>
    </w:p>
    <w:p w:rsidR="00545414" w:rsidRDefault="00545414" w:rsidP="00545414">
      <w:pPr>
        <w:pStyle w:val="Balk3"/>
        <w:rPr>
          <w:sz w:val="22"/>
        </w:rPr>
      </w:pPr>
      <w:proofErr w:type="gramStart"/>
      <w:r>
        <w:rPr>
          <w:sz w:val="22"/>
        </w:rPr>
        <w:t>II.BÖLÜM</w:t>
      </w:r>
      <w:proofErr w:type="gramEnd"/>
      <w:r>
        <w:rPr>
          <w:sz w:val="22"/>
        </w:rPr>
        <w:t xml:space="preserve"> YAZ UYGULAMASININ DEĞERLENDİRİLMESİ</w:t>
      </w:r>
    </w:p>
    <w:p w:rsidR="00545414" w:rsidRDefault="00545414" w:rsidP="00545414">
      <w:pPr>
        <w:rPr>
          <w:b/>
          <w:bCs/>
        </w:rPr>
      </w:pPr>
    </w:p>
    <w:p w:rsidR="00545414" w:rsidRPr="004F746C" w:rsidRDefault="00545414" w:rsidP="00545414">
      <w:pPr>
        <w:rPr>
          <w:b/>
          <w:bCs/>
        </w:rPr>
      </w:pPr>
      <w:r>
        <w:rPr>
          <w:b/>
          <w:bCs/>
        </w:rPr>
        <w:t>Not: Bu bölüm okuldaki staj sorumlusu öğretim elemanı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44"/>
        <w:gridCol w:w="1122"/>
      </w:tblGrid>
      <w:tr w:rsidR="00545414" w:rsidTr="004179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Yürütücünün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</w:tr>
      <w:tr w:rsidR="00545414" w:rsidTr="004179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Rapor Notu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20</w:t>
            </w:r>
          </w:p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</w:tr>
      <w:tr w:rsidR="00545414" w:rsidTr="004179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Mülakat Notu </w:t>
            </w:r>
          </w:p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40</w:t>
            </w:r>
          </w:p>
        </w:tc>
      </w:tr>
      <w:tr w:rsidR="00545414" w:rsidTr="004179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Genel Toplam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Default="00545414" w:rsidP="00417989">
            <w:pPr>
              <w:rPr>
                <w:b/>
                <w:bCs/>
                <w:sz w:val="22"/>
              </w:rPr>
            </w:pPr>
          </w:p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</w:tr>
    </w:tbl>
    <w:p w:rsidR="00545414" w:rsidRDefault="00545414" w:rsidP="00545414">
      <w:pPr>
        <w:tabs>
          <w:tab w:val="left" w:pos="5550"/>
        </w:tabs>
      </w:pPr>
    </w:p>
    <w:p w:rsidR="00545414" w:rsidRPr="004F746C" w:rsidRDefault="00545414" w:rsidP="00545414">
      <w:pPr>
        <w:tabs>
          <w:tab w:val="left" w:pos="5550"/>
        </w:tabs>
        <w:rPr>
          <w:b/>
          <w:bCs/>
          <w:sz w:val="16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545414" w:rsidTr="00417989">
        <w:trPr>
          <w:trHeight w:val="2038"/>
        </w:trPr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14" w:rsidRPr="00043A07" w:rsidRDefault="00545414" w:rsidP="00417989">
            <w:pPr>
              <w:pStyle w:val="Balk7"/>
              <w:rPr>
                <w:sz w:val="28"/>
                <w:szCs w:val="28"/>
                <w:u w:val="single"/>
              </w:rPr>
            </w:pPr>
            <w:r w:rsidRPr="00043A07">
              <w:rPr>
                <w:sz w:val="28"/>
                <w:szCs w:val="28"/>
                <w:u w:val="single"/>
              </w:rPr>
              <w:t>Uygulama Sorumlusu Öğretim Elemanı</w:t>
            </w:r>
          </w:p>
          <w:p w:rsidR="00545414" w:rsidRDefault="00545414" w:rsidP="00417989">
            <w:pPr>
              <w:pStyle w:val="Balk7"/>
            </w:pPr>
          </w:p>
          <w:p w:rsidR="00545414" w:rsidRDefault="00545414" w:rsidP="00417989">
            <w:pPr>
              <w:pStyle w:val="Balk7"/>
            </w:pPr>
            <w:r>
              <w:t xml:space="preserve">Adı Soyadı- </w:t>
            </w:r>
            <w:proofErr w:type="spellStart"/>
            <w:r>
              <w:t>Ünvanı</w:t>
            </w:r>
            <w:proofErr w:type="spellEnd"/>
          </w:p>
          <w:p w:rsidR="00545414" w:rsidRDefault="00545414" w:rsidP="004179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 a r i </w:t>
            </w:r>
            <w:proofErr w:type="gramStart"/>
            <w:r>
              <w:rPr>
                <w:sz w:val="20"/>
              </w:rPr>
              <w:t>h    ve</w:t>
            </w:r>
            <w:proofErr w:type="gramEnd"/>
            <w:r>
              <w:rPr>
                <w:sz w:val="20"/>
              </w:rPr>
              <w:t xml:space="preserve">    İ m  z a</w:t>
            </w:r>
          </w:p>
          <w:p w:rsidR="00545414" w:rsidRDefault="00545414" w:rsidP="00417989">
            <w:pPr>
              <w:rPr>
                <w:b/>
                <w:bCs/>
                <w:sz w:val="22"/>
              </w:rPr>
            </w:pPr>
          </w:p>
          <w:p w:rsidR="00545414" w:rsidRDefault="00545414" w:rsidP="00417989">
            <w:pPr>
              <w:rPr>
                <w:b/>
                <w:bCs/>
                <w:sz w:val="22"/>
              </w:rPr>
            </w:pPr>
          </w:p>
          <w:p w:rsidR="00545414" w:rsidRDefault="00545414" w:rsidP="00417989">
            <w:pPr>
              <w:rPr>
                <w:b/>
                <w:bCs/>
                <w:sz w:val="22"/>
              </w:rPr>
            </w:pPr>
          </w:p>
        </w:tc>
      </w:tr>
    </w:tbl>
    <w:p w:rsidR="00545414" w:rsidRDefault="00545414" w:rsidP="00545414"/>
    <w:p w:rsidR="00545414" w:rsidRDefault="00545414" w:rsidP="00545414"/>
    <w:p w:rsidR="00545414" w:rsidRDefault="00545414" w:rsidP="00545414"/>
    <w:p w:rsidR="00545414" w:rsidRDefault="00545414" w:rsidP="00545414"/>
    <w:p w:rsidR="00545414" w:rsidRDefault="00545414" w:rsidP="00545414"/>
    <w:p w:rsidR="00545414" w:rsidRDefault="00545414" w:rsidP="00545414"/>
    <w:p w:rsidR="00545414" w:rsidRDefault="00545414" w:rsidP="00545414"/>
    <w:p w:rsidR="007B4D24" w:rsidRDefault="007B4D24"/>
    <w:sectPr w:rsidR="007B4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8"/>
    <w:rsid w:val="000528FD"/>
    <w:rsid w:val="00545414"/>
    <w:rsid w:val="007B4D24"/>
    <w:rsid w:val="00BF7858"/>
    <w:rsid w:val="00E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0B6CB-A3ED-4257-89E6-AACA777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528FD"/>
    <w:pPr>
      <w:keepNext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54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0528FD"/>
    <w:pPr>
      <w:keepNext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link w:val="Balk5Char"/>
    <w:qFormat/>
    <w:rsid w:val="000528FD"/>
    <w:pPr>
      <w:keepNext/>
      <w:jc w:val="center"/>
      <w:outlineLvl w:val="4"/>
    </w:pPr>
    <w:rPr>
      <w:b/>
      <w:bCs/>
      <w:u w:val="single"/>
    </w:rPr>
  </w:style>
  <w:style w:type="paragraph" w:styleId="Balk7">
    <w:name w:val="heading 7"/>
    <w:basedOn w:val="Normal"/>
    <w:next w:val="Normal"/>
    <w:link w:val="Balk7Char"/>
    <w:qFormat/>
    <w:rsid w:val="000528FD"/>
    <w:pPr>
      <w:keepNext/>
      <w:jc w:val="center"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link w:val="Balk8Char"/>
    <w:qFormat/>
    <w:rsid w:val="000528FD"/>
    <w:pPr>
      <w:keepNext/>
      <w:jc w:val="center"/>
      <w:outlineLvl w:val="7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528FD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528FD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528FD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0528FD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0528FD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0528FD"/>
    <w:rPr>
      <w:b/>
      <w:bCs/>
      <w:sz w:val="22"/>
    </w:rPr>
  </w:style>
  <w:style w:type="character" w:customStyle="1" w:styleId="GvdeMetniChar">
    <w:name w:val="Gövde Metni Char"/>
    <w:basedOn w:val="VarsaylanParagrafYazTipi"/>
    <w:link w:val="GvdeMetni"/>
    <w:rsid w:val="000528FD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54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HBayraktar</dc:creator>
  <cp:keywords/>
  <dc:description/>
  <cp:lastModifiedBy>ulfetcetinkaya@outlook.com</cp:lastModifiedBy>
  <cp:revision>2</cp:revision>
  <dcterms:created xsi:type="dcterms:W3CDTF">2021-06-21T07:09:00Z</dcterms:created>
  <dcterms:modified xsi:type="dcterms:W3CDTF">2021-06-21T07:09:00Z</dcterms:modified>
</cp:coreProperties>
</file>